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ГОСУДАРСТВЕННОЕ АВТОНОМНОЕ УЧРЕЖДЕНИЕ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62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62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НОВОСИБИРСКОЙ ОБЛАСТИ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62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«ОБЛАСТНОЙ ЦЕНТР РАЗВИТИЯ ТВОРЧЕСТВА 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62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ДЕТЕЙ И ЮНОШЕСТВА»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6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(ГАУ ДО НСО </w:t>
      </w:r>
      <w:r>
        <w:rPr>
          <w:rFonts w:ascii="Times New Roman" w:hAnsi="Times New Roman" w:cs="Times New Roman"/>
          <w:b/>
          <w:sz w:val="28"/>
          <w:szCs w:val="28"/>
        </w:rPr>
        <w:t xml:space="preserve">«</w:t>
      </w:r>
      <w:r>
        <w:rPr>
          <w:rFonts w:ascii="Times New Roman" w:hAnsi="Times New Roman" w:cs="Times New Roman"/>
          <w:b/>
          <w:sz w:val="28"/>
          <w:szCs w:val="28"/>
        </w:rPr>
        <w:t xml:space="preserve">ОЦРТДиЮ</w:t>
      </w:r>
      <w:r>
        <w:rPr>
          <w:rFonts w:ascii="Times New Roman" w:hAnsi="Times New Roman" w:cs="Times New Roman"/>
          <w:b/>
          <w:sz w:val="28"/>
          <w:szCs w:val="28"/>
        </w:rPr>
        <w:t xml:space="preserve">»</w:t>
      </w:r>
      <w:r>
        <w:rPr>
          <w:rFonts w:ascii="Times New Roman" w:hAnsi="Times New Roman" w:cs="Times New Roman"/>
          <w:b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ИНН 5445256863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630091, г. Новосибирск,</w:t>
      </w:r>
      <w:r>
        <w:rPr>
          <w:rFonts w:ascii="Times New Roman" w:hAnsi="Times New Roman" w:cs="Times New Roman"/>
          <w:sz w:val="18"/>
          <w:szCs w:val="18"/>
        </w:rPr>
      </w:r>
    </w:p>
    <w:p>
      <w:pPr>
        <w:pStyle w:val="62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КПП 540601001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ул. Крылова, </w:t>
      </w:r>
      <w:r>
        <w:rPr>
          <w:rFonts w:ascii="Times New Roman" w:hAnsi="Times New Roman" w:cs="Times New Roman"/>
          <w:sz w:val="18"/>
          <w:szCs w:val="18"/>
        </w:rPr>
        <w:t xml:space="preserve">д. </w:t>
      </w:r>
      <w:r>
        <w:rPr>
          <w:rFonts w:ascii="Times New Roman" w:hAnsi="Times New Roman" w:cs="Times New Roman"/>
          <w:sz w:val="18"/>
          <w:szCs w:val="18"/>
        </w:rPr>
        <w:t xml:space="preserve">28</w:t>
      </w:r>
      <w:r>
        <w:rPr>
          <w:rFonts w:ascii="Times New Roman" w:hAnsi="Times New Roman" w:cs="Times New Roman"/>
          <w:sz w:val="18"/>
          <w:szCs w:val="18"/>
        </w:rPr>
      </w:r>
    </w:p>
    <w:p>
      <w:pPr>
        <w:pStyle w:val="6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ОГРН: 1085404016587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тел./факс.  </w:t>
      </w:r>
      <w:r>
        <w:rPr>
          <w:rFonts w:ascii="Times New Roman" w:hAnsi="Times New Roman" w:cs="Times New Roman"/>
          <w:sz w:val="18"/>
          <w:szCs w:val="18"/>
        </w:rPr>
        <w:t xml:space="preserve">211-08-55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3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e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-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mail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ocrtdy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@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edu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54.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ru</w:t>
      </w:r>
      <w:r>
        <w:rPr>
          <w:rFonts w:ascii="Times New Roman" w:hAnsi="Times New Roman" w:cs="Times New Roman"/>
          <w:sz w:val="18"/>
          <w:szCs w:val="18"/>
          <w:lang w:val="en-US"/>
        </w:rPr>
      </w:r>
    </w:p>
    <w:p>
      <w:pPr>
        <w:pStyle w:val="623"/>
        <w:rPr>
          <w:rFonts w:ascii="Times New Roman" w:hAnsi="Times New Roman" w:cs="Times New Roman"/>
          <w:sz w:val="18"/>
          <w:szCs w:val="18"/>
          <w:lang w:val="en-US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4294967294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161290</wp:posOffset>
                </wp:positionV>
                <wp:extent cx="5972175" cy="9525"/>
                <wp:effectExtent l="19050" t="19050" r="2857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972175" cy="95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0" o:spid="_x0000_s0" style="position:absolute;left:0;text-align:left;z-index:251659264;mso-wrap-distance-left:9.00pt;mso-wrap-distance-top:0.00pt;mso-wrap-distance-right:9.00pt;mso-wrap-distance-bottom:-169093.20pt;visibility:visible;" from="0.0pt,12.7pt" to="470.2pt,13.4pt" filled="f" strokecolor="#000000" strokeweight="3.00pt"/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site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detinso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.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ru</w:t>
      </w:r>
      <w:r>
        <w:rPr>
          <w:rFonts w:ascii="Times New Roman" w:hAnsi="Times New Roman" w:cs="Times New Roman"/>
          <w:sz w:val="18"/>
          <w:szCs w:val="18"/>
          <w:lang w:val="en-US"/>
        </w:rPr>
      </w:r>
    </w:p>
    <w:p>
      <w:pPr>
        <w:pStyle w:val="623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</w:r>
      <w:r>
        <w:rPr>
          <w:rFonts w:ascii="Times New Roman" w:hAnsi="Times New Roman" w:cs="Times New Roman"/>
          <w:b/>
          <w:sz w:val="18"/>
          <w:szCs w:val="18"/>
          <w:lang w:val="en-US"/>
        </w:rPr>
      </w:r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Согласие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на обработку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персональных данных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Я, 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_____________________________________,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540"/>
        <w:jc w:val="center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(Ф.И.О.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родителя (законного представителя)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)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зарегистрирован__ по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адресу: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_____________________________________________________________________________,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документ, удостоверяющий личность: 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_____________________________________________________________________________,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540"/>
        <w:jc w:val="center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(наименование документа, серия, номер, сведения о дате выдачи документа и выдавшем его органе),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являясь родителем (законным представителем) несовершеннолетнего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540"/>
        <w:jc w:val="center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(Ф.И.О.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несовершеннолетнего 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субъекта персональных данных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, дата рождения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)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_____________________________________________________________________________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(наименование, 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реквизиты документа, удостоверяющего личность несовершеннолетнего)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руководствуясь </w:t>
      </w:r>
      <w:hyperlink r:id="rId8" w:tooltip="https://login.consultant.ru/link/?req=doc&amp;base=LAW&amp;n=422875&amp;dst=100278&amp;field=134&amp;date=14.04.2023" w:history="1">
        <w:r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ст. 9</w:t>
        </w:r>
      </w:hyperlink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Федерального закона от 27.07.2006 N 152-ФЗ "О персональных данных", </w:t>
      </w:r>
      <w:hyperlink r:id="rId9" w:tooltip="https://login.consultant.ru/link/?req=doc&amp;base=LAW&amp;n=446188&amp;dst=100296&amp;field=134&amp;date=06.07.2023" w:history="1">
        <w:r>
          <w:rPr>
            <w:rFonts w:ascii="Times New Roman" w:hAnsi="Times New Roman" w:eastAsia="Times New Roman" w:cs="Times New Roman"/>
            <w:sz w:val="24"/>
            <w:szCs w:val="24"/>
            <w:lang w:eastAsia="ru-RU"/>
          </w:rPr>
          <w:t xml:space="preserve">п. 1 ст. 64</w:t>
        </w:r>
      </w:hyperlink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Семейного кодекса Российской Федерации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,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даю согласие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ГАУ ДО НСО «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ОЦРТДиЮ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»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(далее - Оператор)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обработку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персональных данных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540"/>
        <w:jc w:val="center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(Ф.И.О.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несовершенного субъекта персональных данных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)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 именно: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фамилия, имя, отчество, год рождения, месяц рождения, дата рождения, пол, адрес электронной почты, номер телефона, данные документа, удостоверяющего личность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место учебы или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работы,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то есть на совершение действий, предусмотренных </w:t>
      </w:r>
      <w:hyperlink r:id="rId10" w:tooltip="https://login.consultant.ru/link/?req=doc&amp;base=LAW&amp;n=422875&amp;dst=100239&amp;field=134&amp;date=14.04.2023" w:history="1">
        <w:r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п. 3 ст. 3</w:t>
        </w:r>
      </w:hyperlink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Федерального закона от 27.07.2006 N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152-ФЗ "О персональных данных»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, в целях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обеспечения участия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обра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зовательной программе «Шахматы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» (РЦ «Альтаир», г. Новосибирск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)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с 7 по 16 февраля 2024 г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</w:t>
      </w:r>
      <w:bookmarkStart w:id="0" w:name="_GoBack"/>
      <w:r/>
      <w:bookmarkEnd w:id="0"/>
      <w:r/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Я, 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________________________________________________________,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540"/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(Ф.И.О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родителя (законного представителя)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)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оставляю за соб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Настоящее согласие дано мно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й добровольно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 действует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со дня его подписания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дня отзыва в письменной форме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"___"_______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 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 г.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_______________ (подпись) / 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______________________ (Ф.И.О.)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sectPr>
      <w:footnotePr/>
      <w:endnotePr/>
      <w:type w:val="nextPage"/>
      <w:pgSz w:w="11906" w:h="16838" w:orient="portrait"/>
      <w:pgMar w:top="1134" w:right="850" w:bottom="568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  <w:style w:type="character" w:styleId="621">
    <w:name w:val="Hyperlink"/>
    <w:basedOn w:val="618"/>
    <w:uiPriority w:val="99"/>
    <w:semiHidden/>
    <w:unhideWhenUsed/>
    <w:rPr>
      <w:color w:val="0000ff"/>
      <w:u w:val="single"/>
    </w:rPr>
  </w:style>
  <w:style w:type="table" w:styleId="622">
    <w:name w:val="Table Grid"/>
    <w:basedOn w:val="619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23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login.consultant.ru/link/?req=doc&amp;base=LAW&amp;n=422875&amp;dst=100278&amp;field=134&amp;date=14.04.2023" TargetMode="External"/><Relationship Id="rId9" Type="http://schemas.openxmlformats.org/officeDocument/2006/relationships/hyperlink" Target="https://login.consultant.ru/link/?req=doc&amp;base=LAW&amp;n=446188&amp;dst=100296&amp;field=134&amp;date=06.07.2023" TargetMode="External"/><Relationship Id="rId10" Type="http://schemas.openxmlformats.org/officeDocument/2006/relationships/hyperlink" Target="https://login.consultant.ru/link/?req=doc&amp;base=LAW&amp;n=422875&amp;dst=100239&amp;field=134&amp;date=14.04.2023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HP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Наталья Горностаева</cp:lastModifiedBy>
  <cp:revision>10</cp:revision>
  <dcterms:created xsi:type="dcterms:W3CDTF">2023-11-23T04:02:00Z</dcterms:created>
  <dcterms:modified xsi:type="dcterms:W3CDTF">2024-01-15T05:22:36Z</dcterms:modified>
</cp:coreProperties>
</file>